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4A" w:rsidRDefault="00B05D4A" w:rsidP="00B05D4A">
      <w:pPr>
        <w:suppressAutoHyphens/>
        <w:spacing w:line="360" w:lineRule="exact"/>
        <w:ind w:left="5103"/>
        <w:jc w:val="both"/>
      </w:pPr>
      <w:r>
        <w:t xml:space="preserve">Приложение </w:t>
      </w:r>
    </w:p>
    <w:p w:rsidR="00B05D4A" w:rsidRDefault="00B05D4A" w:rsidP="00B05D4A">
      <w:pPr>
        <w:suppressAutoHyphens/>
        <w:ind w:left="5103"/>
      </w:pPr>
    </w:p>
    <w:p w:rsidR="00B05D4A" w:rsidRPr="005B4368" w:rsidRDefault="00B05D4A" w:rsidP="00195DD3">
      <w:pPr>
        <w:tabs>
          <w:tab w:val="left" w:pos="5103"/>
        </w:tabs>
        <w:ind w:left="5103"/>
        <w:rPr>
          <w:szCs w:val="28"/>
        </w:rPr>
      </w:pPr>
      <w:r>
        <w:rPr>
          <w:szCs w:val="28"/>
        </w:rPr>
        <w:t>УТВЕРЖДЕНЫ</w:t>
      </w:r>
    </w:p>
    <w:p w:rsidR="00B05D4A" w:rsidRDefault="00B05D4A" w:rsidP="00B05D4A">
      <w:pPr>
        <w:suppressAutoHyphens/>
        <w:ind w:left="5103"/>
      </w:pPr>
    </w:p>
    <w:p w:rsidR="00B05D4A" w:rsidRDefault="00B05D4A" w:rsidP="00B05D4A">
      <w:pPr>
        <w:suppressAutoHyphens/>
        <w:ind w:left="5103"/>
      </w:pPr>
      <w:r>
        <w:t>постановлением Правительства Кировской области</w:t>
      </w:r>
    </w:p>
    <w:p w:rsidR="00B05D4A" w:rsidRDefault="00B05D4A" w:rsidP="00B05D4A">
      <w:pPr>
        <w:suppressAutoHyphens/>
        <w:spacing w:after="720"/>
        <w:ind w:left="5103"/>
        <w:jc w:val="both"/>
      </w:pPr>
      <w:r>
        <w:t xml:space="preserve">от </w:t>
      </w:r>
      <w:r w:rsidR="00195DD3">
        <w:t>08.09.2023</w:t>
      </w:r>
      <w:r>
        <w:t xml:space="preserve">    № </w:t>
      </w:r>
      <w:r w:rsidR="00195DD3">
        <w:t>469-П</w:t>
      </w:r>
    </w:p>
    <w:p w:rsidR="00B05D4A" w:rsidRDefault="00B05D4A" w:rsidP="00B05D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B05D4A" w:rsidRPr="00532E76" w:rsidRDefault="00B05D4A" w:rsidP="00B05D4A">
      <w:pPr>
        <w:pStyle w:val="a3"/>
        <w:spacing w:after="48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Pr="00443EDB">
        <w:rPr>
          <w:sz w:val="28"/>
          <w:szCs w:val="28"/>
        </w:rPr>
        <w:t>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и (или) находящимися в их ведении казенными учреждениями бюджетных полномочий главных администраторов доходов бюджетов бюджетной сист</w:t>
      </w:r>
      <w:r>
        <w:rPr>
          <w:sz w:val="28"/>
          <w:szCs w:val="28"/>
        </w:rPr>
        <w:t>емы</w:t>
      </w:r>
      <w:r w:rsidRPr="00D95F94">
        <w:rPr>
          <w:sz w:val="28"/>
          <w:szCs w:val="28"/>
        </w:rPr>
        <w:t xml:space="preserve"> </w:t>
      </w:r>
      <w:r w:rsidRPr="00443EDB">
        <w:rPr>
          <w:sz w:val="28"/>
          <w:szCs w:val="28"/>
        </w:rPr>
        <w:t>Российской Федерации</w:t>
      </w:r>
    </w:p>
    <w:p w:rsidR="00B334EE" w:rsidRDefault="00C62535" w:rsidP="00B334EE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34EE">
        <w:rPr>
          <w:rFonts w:ascii="Times New Roman" w:hAnsi="Times New Roman" w:cs="Times New Roman"/>
          <w:sz w:val="28"/>
          <w:szCs w:val="28"/>
        </w:rPr>
        <w:t>В п</w:t>
      </w:r>
      <w:r w:rsidR="005D228A" w:rsidRPr="001C4B37">
        <w:rPr>
          <w:rFonts w:ascii="Times New Roman" w:hAnsi="Times New Roman" w:cs="Times New Roman"/>
          <w:sz w:val="28"/>
          <w:szCs w:val="28"/>
        </w:rPr>
        <w:t>ункт</w:t>
      </w:r>
      <w:r w:rsidR="00B334EE">
        <w:rPr>
          <w:rFonts w:ascii="Times New Roman" w:hAnsi="Times New Roman" w:cs="Times New Roman"/>
          <w:sz w:val="28"/>
          <w:szCs w:val="28"/>
        </w:rPr>
        <w:t>е</w:t>
      </w:r>
      <w:r w:rsidR="005D228A" w:rsidRPr="001C4B37">
        <w:rPr>
          <w:rFonts w:ascii="Times New Roman" w:hAnsi="Times New Roman" w:cs="Times New Roman"/>
          <w:sz w:val="28"/>
          <w:szCs w:val="28"/>
        </w:rPr>
        <w:t xml:space="preserve"> 2</w:t>
      </w:r>
      <w:r w:rsidR="00B334EE">
        <w:rPr>
          <w:rFonts w:ascii="Times New Roman" w:hAnsi="Times New Roman" w:cs="Times New Roman"/>
          <w:sz w:val="28"/>
          <w:szCs w:val="28"/>
        </w:rPr>
        <w:t>:</w:t>
      </w:r>
      <w:r w:rsidR="005D228A" w:rsidRPr="001C4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EE" w:rsidRPr="001C4B37" w:rsidRDefault="00B334EE" w:rsidP="00B334EE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34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7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535">
        <w:rPr>
          <w:rFonts w:ascii="Times New Roman" w:hAnsi="Times New Roman" w:cs="Times New Roman"/>
          <w:sz w:val="28"/>
          <w:szCs w:val="28"/>
        </w:rPr>
        <w:t>Д</w:t>
      </w:r>
      <w:r w:rsidR="005D228A" w:rsidRPr="001C4B37">
        <w:rPr>
          <w:rFonts w:ascii="Times New Roman" w:hAnsi="Times New Roman" w:cs="Times New Roman"/>
          <w:sz w:val="28"/>
          <w:szCs w:val="28"/>
        </w:rPr>
        <w:t>ополнить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52CFF" w:rsidRPr="001C4B37">
        <w:rPr>
          <w:rFonts w:ascii="Times New Roman" w:hAnsi="Times New Roman" w:cs="Times New Roman"/>
          <w:sz w:val="28"/>
          <w:szCs w:val="28"/>
        </w:rPr>
        <w:t xml:space="preserve"> </w:t>
      </w:r>
      <w:r w:rsidR="00AE473C">
        <w:rPr>
          <w:rFonts w:ascii="Times New Roman" w:hAnsi="Times New Roman" w:cs="Times New Roman"/>
          <w:sz w:val="28"/>
          <w:szCs w:val="28"/>
        </w:rPr>
        <w:t>2.3‒4</w:t>
      </w:r>
      <w:r w:rsidRPr="001C4B37">
        <w:rPr>
          <w:rFonts w:ascii="Times New Roman" w:hAnsi="Times New Roman" w:cs="Times New Roman"/>
          <w:sz w:val="28"/>
          <w:szCs w:val="28"/>
        </w:rPr>
        <w:t xml:space="preserve"> </w:t>
      </w:r>
      <w:r w:rsidR="00A53C42" w:rsidRPr="001C4B3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52CFF" w:rsidRDefault="00B334EE" w:rsidP="00591A2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B37">
        <w:rPr>
          <w:rFonts w:ascii="Times New Roman" w:hAnsi="Times New Roman" w:cs="Times New Roman"/>
          <w:sz w:val="28"/>
          <w:szCs w:val="28"/>
        </w:rPr>
        <w:t xml:space="preserve">2.3‒4. </w:t>
      </w:r>
      <w:r w:rsidR="00752CFF" w:rsidRPr="001C4B37">
        <w:rPr>
          <w:rFonts w:ascii="Times New Roman" w:hAnsi="Times New Roman" w:cs="Times New Roman"/>
          <w:sz w:val="28"/>
          <w:szCs w:val="28"/>
        </w:rPr>
        <w:t xml:space="preserve">Разрабатывают и утверждают регламент реализации полномочий </w:t>
      </w:r>
      <w:r w:rsidR="00E351A3" w:rsidRPr="001C4B37">
        <w:rPr>
          <w:rFonts w:ascii="Times New Roman" w:hAnsi="Times New Roman" w:cs="Times New Roman"/>
          <w:sz w:val="28"/>
          <w:szCs w:val="28"/>
        </w:rPr>
        <w:t>администратора доходов бюджет</w:t>
      </w:r>
      <w:r w:rsidR="00A5591E" w:rsidRPr="001C4B37">
        <w:rPr>
          <w:rFonts w:ascii="Times New Roman" w:hAnsi="Times New Roman" w:cs="Times New Roman"/>
          <w:sz w:val="28"/>
          <w:szCs w:val="28"/>
        </w:rPr>
        <w:t>а</w:t>
      </w:r>
      <w:r w:rsidR="00E351A3" w:rsidRPr="001C4B37">
        <w:rPr>
          <w:rFonts w:ascii="Times New Roman" w:hAnsi="Times New Roman" w:cs="Times New Roman"/>
          <w:sz w:val="28"/>
          <w:szCs w:val="28"/>
        </w:rPr>
        <w:t xml:space="preserve"> </w:t>
      </w:r>
      <w:r w:rsidR="00752CFF" w:rsidRPr="001C4B37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 в соответствии с общими</w:t>
      </w:r>
      <w:r w:rsidR="00A5591E" w:rsidRPr="001C4B37">
        <w:rPr>
          <w:rFonts w:ascii="Times New Roman" w:hAnsi="Times New Roman" w:cs="Times New Roman"/>
          <w:sz w:val="28"/>
          <w:szCs w:val="28"/>
        </w:rPr>
        <w:t xml:space="preserve"> требованиями к такому регламенту, установленными Министерство</w:t>
      </w:r>
      <w:r w:rsidR="00A8116E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="0009229B">
        <w:rPr>
          <w:rFonts w:ascii="Times New Roman" w:hAnsi="Times New Roman" w:cs="Times New Roman"/>
          <w:sz w:val="28"/>
          <w:szCs w:val="28"/>
        </w:rPr>
        <w:t>».</w:t>
      </w:r>
    </w:p>
    <w:p w:rsidR="00B334EE" w:rsidRDefault="00B334EE" w:rsidP="00B334EE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D7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535">
        <w:rPr>
          <w:rFonts w:ascii="Times New Roman" w:hAnsi="Times New Roman" w:cs="Times New Roman"/>
          <w:sz w:val="28"/>
          <w:szCs w:val="28"/>
        </w:rPr>
        <w:t>Д</w:t>
      </w:r>
      <w:r w:rsidRPr="001C4B37">
        <w:rPr>
          <w:rFonts w:ascii="Times New Roman" w:hAnsi="Times New Roman" w:cs="Times New Roman"/>
          <w:sz w:val="28"/>
          <w:szCs w:val="28"/>
        </w:rPr>
        <w:t>ополнить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4B37">
        <w:rPr>
          <w:rFonts w:ascii="Times New Roman" w:hAnsi="Times New Roman" w:cs="Times New Roman"/>
          <w:sz w:val="28"/>
          <w:szCs w:val="28"/>
        </w:rPr>
        <w:t xml:space="preserve"> </w:t>
      </w:r>
      <w:r w:rsidR="00AE473C">
        <w:rPr>
          <w:rFonts w:ascii="Times New Roman" w:hAnsi="Times New Roman" w:cs="Times New Roman"/>
          <w:sz w:val="28"/>
          <w:szCs w:val="28"/>
        </w:rPr>
        <w:t xml:space="preserve">2.9 </w:t>
      </w:r>
      <w:r w:rsidRPr="001C4B3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53C42" w:rsidRPr="001C4B37" w:rsidRDefault="001C4B37" w:rsidP="00B334E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B37">
        <w:rPr>
          <w:rFonts w:ascii="Times New Roman" w:hAnsi="Times New Roman" w:cs="Times New Roman"/>
          <w:sz w:val="28"/>
          <w:szCs w:val="28"/>
        </w:rPr>
        <w:t>«</w:t>
      </w:r>
      <w:r w:rsidR="00A53C42" w:rsidRPr="001C4B37">
        <w:rPr>
          <w:rFonts w:ascii="Times New Roman" w:hAnsi="Times New Roman" w:cs="Times New Roman"/>
          <w:sz w:val="28"/>
          <w:szCs w:val="28"/>
        </w:rPr>
        <w:t>2.9.</w:t>
      </w:r>
      <w:r w:rsidR="00C3369E" w:rsidRPr="001C4B37">
        <w:rPr>
          <w:rFonts w:ascii="Times New Roman" w:hAnsi="Times New Roman" w:cs="Times New Roman"/>
          <w:sz w:val="28"/>
          <w:szCs w:val="28"/>
        </w:rPr>
        <w:t> </w:t>
      </w:r>
      <w:r w:rsidR="00A53C42" w:rsidRPr="001C4B37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C3369E" w:rsidRPr="001C4B37">
        <w:rPr>
          <w:rFonts w:ascii="Times New Roman" w:hAnsi="Times New Roman" w:cs="Times New Roman"/>
          <w:sz w:val="28"/>
          <w:szCs w:val="28"/>
        </w:rPr>
        <w:t>осуществление контроля за исполнением подведомственными администраторами доходов бюджетов бюджетных полномочий».</w:t>
      </w:r>
    </w:p>
    <w:p w:rsidR="00B05D4A" w:rsidRPr="001C4B37" w:rsidRDefault="00A53C42" w:rsidP="005D228A">
      <w:pPr>
        <w:suppressAutoHyphens/>
        <w:spacing w:line="360" w:lineRule="auto"/>
        <w:ind w:firstLine="709"/>
        <w:jc w:val="both"/>
        <w:rPr>
          <w:szCs w:val="28"/>
        </w:rPr>
      </w:pPr>
      <w:r w:rsidRPr="001C4B37">
        <w:rPr>
          <w:szCs w:val="28"/>
        </w:rPr>
        <w:t xml:space="preserve">2. </w:t>
      </w:r>
      <w:r w:rsidR="005D228A" w:rsidRPr="001C4B37">
        <w:rPr>
          <w:szCs w:val="28"/>
        </w:rPr>
        <w:t>Пункт</w:t>
      </w:r>
      <w:r w:rsidR="00C3369E" w:rsidRPr="001C4B37">
        <w:rPr>
          <w:szCs w:val="28"/>
        </w:rPr>
        <w:t xml:space="preserve"> 2</w:t>
      </w:r>
      <w:r w:rsidR="005D228A" w:rsidRPr="001C4B37">
        <w:rPr>
          <w:szCs w:val="28"/>
        </w:rPr>
        <w:t>‒</w:t>
      </w:r>
      <w:r w:rsidR="00517CD4" w:rsidRPr="001C4B37">
        <w:rPr>
          <w:szCs w:val="28"/>
        </w:rPr>
        <w:t>1</w:t>
      </w:r>
      <w:r w:rsidR="005D228A" w:rsidRPr="001C4B37">
        <w:rPr>
          <w:szCs w:val="28"/>
        </w:rPr>
        <w:t xml:space="preserve"> дополнить </w:t>
      </w:r>
      <w:r w:rsidR="00CD2364" w:rsidRPr="001C4B37">
        <w:rPr>
          <w:szCs w:val="28"/>
        </w:rPr>
        <w:t>подпунктами 2</w:t>
      </w:r>
      <w:r w:rsidR="005D228A" w:rsidRPr="001C4B37">
        <w:rPr>
          <w:szCs w:val="28"/>
        </w:rPr>
        <w:t>‒</w:t>
      </w:r>
      <w:r w:rsidR="00CD2364" w:rsidRPr="001C4B37">
        <w:rPr>
          <w:szCs w:val="28"/>
        </w:rPr>
        <w:t>1.9</w:t>
      </w:r>
      <w:r w:rsidR="005D228A" w:rsidRPr="001C4B37">
        <w:rPr>
          <w:szCs w:val="28"/>
        </w:rPr>
        <w:t>‒</w:t>
      </w:r>
      <w:r w:rsidR="00B05D4A" w:rsidRPr="001C4B37">
        <w:rPr>
          <w:szCs w:val="28"/>
        </w:rPr>
        <w:t>1 и 2</w:t>
      </w:r>
      <w:r w:rsidR="005D228A" w:rsidRPr="001C4B37">
        <w:rPr>
          <w:szCs w:val="28"/>
        </w:rPr>
        <w:t>‒</w:t>
      </w:r>
      <w:r w:rsidR="00B05D4A" w:rsidRPr="001C4B37">
        <w:rPr>
          <w:szCs w:val="28"/>
        </w:rPr>
        <w:t>1.</w:t>
      </w:r>
      <w:r w:rsidR="00CD2364" w:rsidRPr="001C4B37">
        <w:rPr>
          <w:szCs w:val="28"/>
        </w:rPr>
        <w:t>9</w:t>
      </w:r>
      <w:r w:rsidR="005D228A" w:rsidRPr="001C4B37">
        <w:rPr>
          <w:szCs w:val="28"/>
        </w:rPr>
        <w:t>‒</w:t>
      </w:r>
      <w:r w:rsidR="00B05D4A" w:rsidRPr="001C4B37">
        <w:rPr>
          <w:szCs w:val="28"/>
        </w:rPr>
        <w:t>2 следующего содержания:</w:t>
      </w:r>
    </w:p>
    <w:p w:rsidR="00B05D4A" w:rsidRPr="001C4B37" w:rsidRDefault="00F1305F" w:rsidP="00591A2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B37">
        <w:rPr>
          <w:rFonts w:ascii="Times New Roman" w:hAnsi="Times New Roman" w:cs="Times New Roman"/>
          <w:sz w:val="28"/>
          <w:szCs w:val="28"/>
        </w:rPr>
        <w:t>«2</w:t>
      </w:r>
      <w:r w:rsidR="00142A64" w:rsidRPr="001C4B37">
        <w:rPr>
          <w:rFonts w:ascii="Times New Roman" w:hAnsi="Times New Roman" w:cs="Times New Roman"/>
          <w:sz w:val="28"/>
          <w:szCs w:val="28"/>
        </w:rPr>
        <w:t>‒</w:t>
      </w:r>
      <w:r w:rsidR="00B05D4A" w:rsidRPr="001C4B37">
        <w:rPr>
          <w:rFonts w:ascii="Times New Roman" w:hAnsi="Times New Roman" w:cs="Times New Roman"/>
          <w:sz w:val="28"/>
          <w:szCs w:val="28"/>
        </w:rPr>
        <w:t>1</w:t>
      </w:r>
      <w:r w:rsidRPr="001C4B37">
        <w:rPr>
          <w:rFonts w:ascii="Times New Roman" w:hAnsi="Times New Roman" w:cs="Times New Roman"/>
          <w:sz w:val="28"/>
          <w:szCs w:val="28"/>
        </w:rPr>
        <w:t>.</w:t>
      </w:r>
      <w:r w:rsidR="00CD2364" w:rsidRPr="001C4B37">
        <w:rPr>
          <w:rFonts w:ascii="Times New Roman" w:hAnsi="Times New Roman" w:cs="Times New Roman"/>
          <w:sz w:val="28"/>
          <w:szCs w:val="28"/>
        </w:rPr>
        <w:t>9</w:t>
      </w:r>
      <w:r w:rsidR="00142A64" w:rsidRPr="001C4B37">
        <w:rPr>
          <w:rFonts w:ascii="Times New Roman" w:hAnsi="Times New Roman" w:cs="Times New Roman"/>
          <w:sz w:val="28"/>
          <w:szCs w:val="28"/>
        </w:rPr>
        <w:t>‒</w:t>
      </w:r>
      <w:r w:rsidR="00CD2364" w:rsidRPr="001C4B37">
        <w:rPr>
          <w:rFonts w:ascii="Times New Roman" w:hAnsi="Times New Roman" w:cs="Times New Roman"/>
          <w:sz w:val="28"/>
          <w:szCs w:val="28"/>
        </w:rPr>
        <w:t>1</w:t>
      </w:r>
      <w:r w:rsidR="00B05D4A" w:rsidRPr="001C4B37">
        <w:rPr>
          <w:rFonts w:ascii="Times New Roman" w:hAnsi="Times New Roman" w:cs="Times New Roman"/>
          <w:sz w:val="28"/>
          <w:szCs w:val="28"/>
        </w:rPr>
        <w:t xml:space="preserve">.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</w:t>
      </w:r>
      <w:r w:rsidR="00B05D4A" w:rsidRPr="001C4B37">
        <w:rPr>
          <w:rFonts w:ascii="Times New Roman" w:hAnsi="Times New Roman" w:cs="Times New Roman"/>
          <w:sz w:val="28"/>
          <w:szCs w:val="28"/>
        </w:rPr>
        <w:lastRenderedPageBreak/>
        <w:t>уплаты соответствующего платежа в бюджет (пеней, штрафов) до начала работы по их принудительному взысканию).</w:t>
      </w:r>
    </w:p>
    <w:p w:rsidR="00CD5F32" w:rsidRPr="001C4B37" w:rsidRDefault="00CD2364" w:rsidP="00591A2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B37">
        <w:rPr>
          <w:rFonts w:ascii="Times New Roman" w:hAnsi="Times New Roman" w:cs="Times New Roman"/>
          <w:sz w:val="28"/>
          <w:szCs w:val="28"/>
        </w:rPr>
        <w:t>2</w:t>
      </w:r>
      <w:r w:rsidR="00142A64" w:rsidRPr="001C4B37">
        <w:rPr>
          <w:rFonts w:ascii="Times New Roman" w:hAnsi="Times New Roman" w:cs="Times New Roman"/>
          <w:sz w:val="28"/>
          <w:szCs w:val="28"/>
        </w:rPr>
        <w:t>‒</w:t>
      </w:r>
      <w:r w:rsidRPr="001C4B37">
        <w:rPr>
          <w:rFonts w:ascii="Times New Roman" w:hAnsi="Times New Roman" w:cs="Times New Roman"/>
          <w:sz w:val="28"/>
          <w:szCs w:val="28"/>
        </w:rPr>
        <w:t>1</w:t>
      </w:r>
      <w:r w:rsidR="00B05D4A" w:rsidRPr="001C4B37">
        <w:rPr>
          <w:rFonts w:ascii="Times New Roman" w:hAnsi="Times New Roman" w:cs="Times New Roman"/>
          <w:sz w:val="28"/>
          <w:szCs w:val="28"/>
        </w:rPr>
        <w:t>.</w:t>
      </w:r>
      <w:r w:rsidRPr="001C4B37">
        <w:rPr>
          <w:rFonts w:ascii="Times New Roman" w:hAnsi="Times New Roman" w:cs="Times New Roman"/>
          <w:sz w:val="28"/>
          <w:szCs w:val="28"/>
        </w:rPr>
        <w:t>9</w:t>
      </w:r>
      <w:r w:rsidR="00142A64" w:rsidRPr="001C4B37">
        <w:rPr>
          <w:rFonts w:ascii="Times New Roman" w:hAnsi="Times New Roman" w:cs="Times New Roman"/>
          <w:sz w:val="28"/>
          <w:szCs w:val="28"/>
        </w:rPr>
        <w:t>‒</w:t>
      </w:r>
      <w:r w:rsidRPr="001C4B37">
        <w:rPr>
          <w:rFonts w:ascii="Times New Roman" w:hAnsi="Times New Roman" w:cs="Times New Roman"/>
          <w:sz w:val="28"/>
          <w:szCs w:val="28"/>
        </w:rPr>
        <w:t>2</w:t>
      </w:r>
      <w:r w:rsidR="00517CD4" w:rsidRPr="001C4B37">
        <w:rPr>
          <w:rFonts w:ascii="Times New Roman" w:hAnsi="Times New Roman" w:cs="Times New Roman"/>
          <w:sz w:val="28"/>
          <w:szCs w:val="28"/>
        </w:rPr>
        <w:t>.</w:t>
      </w:r>
      <w:r w:rsidR="00B05D4A" w:rsidRPr="001C4B37">
        <w:rPr>
          <w:rFonts w:ascii="Times New Roman" w:hAnsi="Times New Roman" w:cs="Times New Roman"/>
          <w:sz w:val="28"/>
          <w:szCs w:val="28"/>
        </w:rPr>
        <w:t xml:space="preserve"> Требование о</w:t>
      </w:r>
      <w:r w:rsidR="001C4B37" w:rsidRPr="001C4B37">
        <w:rPr>
          <w:rFonts w:ascii="Times New Roman" w:hAnsi="Times New Roman" w:cs="Times New Roman"/>
          <w:sz w:val="28"/>
          <w:szCs w:val="28"/>
        </w:rPr>
        <w:t xml:space="preserve"> соблюдении</w:t>
      </w:r>
      <w:r w:rsidR="00B05D4A" w:rsidRPr="001C4B37">
        <w:rPr>
          <w:rFonts w:ascii="Times New Roman" w:hAnsi="Times New Roman" w:cs="Times New Roman"/>
          <w:sz w:val="28"/>
          <w:szCs w:val="28"/>
        </w:rPr>
        <w:t xml:space="preserve">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</w:t>
      </w:r>
      <w:r w:rsidR="00F1305F" w:rsidRPr="001C4B37">
        <w:rPr>
          <w:rFonts w:ascii="Times New Roman" w:hAnsi="Times New Roman" w:cs="Times New Roman"/>
          <w:sz w:val="28"/>
          <w:szCs w:val="28"/>
        </w:rPr>
        <w:t xml:space="preserve"> финансов Российской Ф</w:t>
      </w:r>
      <w:r w:rsidR="00A8116E">
        <w:rPr>
          <w:rFonts w:ascii="Times New Roman" w:hAnsi="Times New Roman" w:cs="Times New Roman"/>
          <w:sz w:val="28"/>
          <w:szCs w:val="28"/>
        </w:rPr>
        <w:t>едерации</w:t>
      </w:r>
      <w:r w:rsidR="00F1305F" w:rsidRPr="001C4B37">
        <w:rPr>
          <w:rFonts w:ascii="Times New Roman" w:hAnsi="Times New Roman" w:cs="Times New Roman"/>
          <w:sz w:val="28"/>
          <w:szCs w:val="28"/>
        </w:rPr>
        <w:t>»</w:t>
      </w:r>
      <w:r w:rsidR="00B05D4A" w:rsidRPr="001C4B37">
        <w:rPr>
          <w:rFonts w:ascii="Times New Roman" w:hAnsi="Times New Roman" w:cs="Times New Roman"/>
          <w:sz w:val="28"/>
          <w:szCs w:val="28"/>
        </w:rPr>
        <w:t>.</w:t>
      </w:r>
    </w:p>
    <w:p w:rsidR="00D4488C" w:rsidRPr="001C4B37" w:rsidRDefault="00D4488C" w:rsidP="00D4488C">
      <w:pPr>
        <w:pStyle w:val="ConsPlusNormal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37">
        <w:rPr>
          <w:rFonts w:ascii="Times New Roman" w:hAnsi="Times New Roman" w:cs="Times New Roman"/>
          <w:sz w:val="28"/>
          <w:szCs w:val="28"/>
        </w:rPr>
        <w:t>П</w:t>
      </w:r>
      <w:r w:rsidR="00C62535">
        <w:rPr>
          <w:rFonts w:ascii="Times New Roman" w:hAnsi="Times New Roman" w:cs="Times New Roman"/>
          <w:sz w:val="28"/>
          <w:szCs w:val="28"/>
        </w:rPr>
        <w:t>ункт 4 дополнить подпунктом 4.6</w:t>
      </w:r>
      <w:r w:rsidRPr="001C4B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48E3" w:rsidRDefault="00C62535" w:rsidP="00C55881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«4.6</w:t>
      </w:r>
      <w:r w:rsidR="004E2F28">
        <w:rPr>
          <w:szCs w:val="28"/>
        </w:rPr>
        <w:t>.</w:t>
      </w:r>
      <w:r w:rsidR="00D848E3" w:rsidRPr="001C4B37">
        <w:rPr>
          <w:szCs w:val="28"/>
        </w:rPr>
        <w:t xml:space="preserve"> </w:t>
      </w:r>
      <w:r w:rsidR="001C4B37" w:rsidRPr="001C4B37">
        <w:rPr>
          <w:szCs w:val="28"/>
        </w:rPr>
        <w:t>Разрабатывает и у</w:t>
      </w:r>
      <w:r w:rsidR="00D848E3" w:rsidRPr="001C4B37">
        <w:rPr>
          <w:szCs w:val="28"/>
        </w:rPr>
        <w:t xml:space="preserve">тверждает регламент реализации полномочий </w:t>
      </w:r>
      <w:r w:rsidR="004E435E">
        <w:rPr>
          <w:szCs w:val="28"/>
        </w:rPr>
        <w:t xml:space="preserve">администратора доходов бюджета </w:t>
      </w:r>
      <w:r w:rsidR="00D848E3" w:rsidRPr="001C4B37">
        <w:rPr>
          <w:szCs w:val="28"/>
        </w:rPr>
        <w:t>по взысканию дебиторской задолженности по платежам в бюджет</w:t>
      </w:r>
      <w:r w:rsidR="004E435E" w:rsidRPr="004E435E">
        <w:rPr>
          <w:szCs w:val="28"/>
        </w:rPr>
        <w:t xml:space="preserve"> Кировского областного территориального фонда обязательного медицинского страхования</w:t>
      </w:r>
      <w:r w:rsidR="004E2F28">
        <w:rPr>
          <w:szCs w:val="28"/>
        </w:rPr>
        <w:t>, пеням и штрафам по ним в </w:t>
      </w:r>
      <w:r w:rsidR="00D848E3" w:rsidRPr="001C4B37">
        <w:rPr>
          <w:szCs w:val="28"/>
        </w:rPr>
        <w:t>соответствии с общими требованиями к такому регламенту, установленны</w:t>
      </w:r>
      <w:r w:rsidR="001C4B37" w:rsidRPr="001C4B37">
        <w:rPr>
          <w:szCs w:val="28"/>
        </w:rPr>
        <w:t>ми</w:t>
      </w:r>
      <w:r w:rsidR="00D848E3" w:rsidRPr="001C4B37">
        <w:rPr>
          <w:szCs w:val="28"/>
        </w:rPr>
        <w:t xml:space="preserve"> Министерство</w:t>
      </w:r>
      <w:r w:rsidR="00A8116E">
        <w:rPr>
          <w:szCs w:val="28"/>
        </w:rPr>
        <w:t>м финансов Российской Федерации</w:t>
      </w:r>
      <w:r w:rsidR="00D848E3" w:rsidRPr="001C4B37">
        <w:rPr>
          <w:szCs w:val="28"/>
        </w:rPr>
        <w:t>».</w:t>
      </w:r>
    </w:p>
    <w:p w:rsidR="00591A21" w:rsidRPr="00D848E3" w:rsidRDefault="00C55881" w:rsidP="001C4B37">
      <w:pPr>
        <w:spacing w:before="480"/>
        <w:jc w:val="center"/>
        <w:rPr>
          <w:szCs w:val="28"/>
          <w:lang w:val="en-US"/>
        </w:rPr>
      </w:pPr>
      <w:r>
        <w:rPr>
          <w:szCs w:val="28"/>
        </w:rPr>
        <w:t>____________</w:t>
      </w:r>
      <w:bookmarkStart w:id="0" w:name="_GoBack"/>
      <w:bookmarkEnd w:id="0"/>
    </w:p>
    <w:sectPr w:rsidR="00591A21" w:rsidRPr="00D848E3" w:rsidSect="00C55881">
      <w:headerReference w:type="default" r:id="rId7"/>
      <w:pgSz w:w="11906" w:h="16838"/>
      <w:pgMar w:top="1701" w:right="851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BBC" w:rsidRDefault="00923BBC" w:rsidP="00C55881">
      <w:r>
        <w:separator/>
      </w:r>
    </w:p>
  </w:endnote>
  <w:endnote w:type="continuationSeparator" w:id="0">
    <w:p w:rsidR="00923BBC" w:rsidRDefault="00923BBC" w:rsidP="00C5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BBC" w:rsidRDefault="00923BBC" w:rsidP="00C55881">
      <w:r>
        <w:separator/>
      </w:r>
    </w:p>
  </w:footnote>
  <w:footnote w:type="continuationSeparator" w:id="0">
    <w:p w:rsidR="00923BBC" w:rsidRDefault="00923BBC" w:rsidP="00C5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3242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5881" w:rsidRPr="001135DA" w:rsidRDefault="00C55881">
        <w:pPr>
          <w:pStyle w:val="a6"/>
          <w:jc w:val="center"/>
          <w:rPr>
            <w:sz w:val="24"/>
            <w:szCs w:val="24"/>
          </w:rPr>
        </w:pPr>
        <w:r w:rsidRPr="001135DA">
          <w:rPr>
            <w:sz w:val="24"/>
            <w:szCs w:val="24"/>
          </w:rPr>
          <w:fldChar w:fldCharType="begin"/>
        </w:r>
        <w:r w:rsidRPr="001135DA">
          <w:rPr>
            <w:sz w:val="24"/>
            <w:szCs w:val="24"/>
          </w:rPr>
          <w:instrText>PAGE   \* MERGEFORMAT</w:instrText>
        </w:r>
        <w:r w:rsidRPr="001135DA">
          <w:rPr>
            <w:sz w:val="24"/>
            <w:szCs w:val="24"/>
          </w:rPr>
          <w:fldChar w:fldCharType="separate"/>
        </w:r>
        <w:r w:rsidR="00A8116E">
          <w:rPr>
            <w:noProof/>
            <w:sz w:val="24"/>
            <w:szCs w:val="24"/>
          </w:rPr>
          <w:t>2</w:t>
        </w:r>
        <w:r w:rsidRPr="001135DA">
          <w:rPr>
            <w:sz w:val="24"/>
            <w:szCs w:val="24"/>
          </w:rPr>
          <w:fldChar w:fldCharType="end"/>
        </w:r>
      </w:p>
    </w:sdtContent>
  </w:sdt>
  <w:p w:rsidR="00C55881" w:rsidRDefault="00C558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67FC"/>
    <w:multiLevelType w:val="hybridMultilevel"/>
    <w:tmpl w:val="90C68166"/>
    <w:lvl w:ilvl="0" w:tplc="03C8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F32BB"/>
    <w:multiLevelType w:val="hybridMultilevel"/>
    <w:tmpl w:val="065086D6"/>
    <w:lvl w:ilvl="0" w:tplc="CFEC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6652F4"/>
    <w:multiLevelType w:val="multilevel"/>
    <w:tmpl w:val="40CA1A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40A5E15"/>
    <w:multiLevelType w:val="hybridMultilevel"/>
    <w:tmpl w:val="B3509C98"/>
    <w:lvl w:ilvl="0" w:tplc="9B64CC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5F41E5"/>
    <w:multiLevelType w:val="hybridMultilevel"/>
    <w:tmpl w:val="D1BE0A94"/>
    <w:lvl w:ilvl="0" w:tplc="2A44F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4A"/>
    <w:rsid w:val="00064F29"/>
    <w:rsid w:val="0009229B"/>
    <w:rsid w:val="001135DA"/>
    <w:rsid w:val="00135A10"/>
    <w:rsid w:val="00142A64"/>
    <w:rsid w:val="00195DD3"/>
    <w:rsid w:val="001C4B37"/>
    <w:rsid w:val="001D7EC6"/>
    <w:rsid w:val="00251CBE"/>
    <w:rsid w:val="00455F2E"/>
    <w:rsid w:val="004E2F28"/>
    <w:rsid w:val="004E435E"/>
    <w:rsid w:val="00517CD4"/>
    <w:rsid w:val="00591A21"/>
    <w:rsid w:val="005D228A"/>
    <w:rsid w:val="00657AA6"/>
    <w:rsid w:val="00752CFF"/>
    <w:rsid w:val="00811918"/>
    <w:rsid w:val="00923BBC"/>
    <w:rsid w:val="00A53C42"/>
    <w:rsid w:val="00A5591E"/>
    <w:rsid w:val="00A747C1"/>
    <w:rsid w:val="00A8116E"/>
    <w:rsid w:val="00AB321F"/>
    <w:rsid w:val="00AE473C"/>
    <w:rsid w:val="00B05D4A"/>
    <w:rsid w:val="00B334EE"/>
    <w:rsid w:val="00C3369E"/>
    <w:rsid w:val="00C55881"/>
    <w:rsid w:val="00C62535"/>
    <w:rsid w:val="00CD2364"/>
    <w:rsid w:val="00CD5F32"/>
    <w:rsid w:val="00D4488C"/>
    <w:rsid w:val="00D848E3"/>
    <w:rsid w:val="00E351A3"/>
    <w:rsid w:val="00E750FA"/>
    <w:rsid w:val="00F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8EA1"/>
  <w15:chartTrackingRefBased/>
  <w15:docId w15:val="{E9268428-07EF-4454-9EEE-2B90BA9C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#Таблица названия столбцов"/>
    <w:basedOn w:val="a"/>
    <w:rsid w:val="00B05D4A"/>
    <w:pPr>
      <w:jc w:val="center"/>
    </w:pPr>
    <w:rPr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A53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558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58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8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Нина Васильевна</dc:creator>
  <cp:keywords/>
  <dc:description/>
  <cp:lastModifiedBy>Анна И. Слободина</cp:lastModifiedBy>
  <cp:revision>21</cp:revision>
  <cp:lastPrinted>2023-07-31T13:41:00Z</cp:lastPrinted>
  <dcterms:created xsi:type="dcterms:W3CDTF">2023-05-04T09:10:00Z</dcterms:created>
  <dcterms:modified xsi:type="dcterms:W3CDTF">2023-09-08T11:50:00Z</dcterms:modified>
</cp:coreProperties>
</file>